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A990" w14:textId="77777777" w:rsidR="00C810D5" w:rsidRDefault="00000000">
      <w:pPr>
        <w:pStyle w:val="Teksttreci80"/>
        <w:shd w:val="clear" w:color="auto" w:fill="auto"/>
        <w:spacing w:before="0"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Toc86826955"/>
      <w:r>
        <w:rPr>
          <w:rFonts w:ascii="Times New Roman" w:hAnsi="Times New Roman" w:cs="Times New Roman"/>
          <w:color w:val="000000" w:themeColor="text1"/>
        </w:rPr>
        <w:t>INFORMACJE DOTYCZĄCE PRZETWARZANIA DANYCH OSOBOWYCH w związku                 z wydaniem zaświadczenia (program „Czyste Powietrze”)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CBFDE8A" w14:textId="77777777" w:rsidR="00C810D5" w:rsidRDefault="00C810D5">
      <w:pPr>
        <w:pStyle w:val="Teksttreci8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C93D42" w14:textId="77777777" w:rsidR="00C810D5" w:rsidRDefault="00000000">
      <w:pPr>
        <w:pStyle w:val="Teksttreci90"/>
        <w:shd w:val="clear" w:color="auto" w:fill="auto"/>
        <w:spacing w:before="0" w:after="221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0E3FE0C0" w14:textId="77777777" w:rsidR="00C810D5" w:rsidRDefault="00C810D5">
      <w:pPr>
        <w:pStyle w:val="Tekstpodstawowy"/>
        <w:spacing w:before="11"/>
        <w:rPr>
          <w:b/>
          <w:color w:val="000000" w:themeColor="text1"/>
          <w:sz w:val="22"/>
          <w:szCs w:val="22"/>
        </w:rPr>
      </w:pPr>
    </w:p>
    <w:p w14:paraId="439DDC13" w14:textId="77777777" w:rsidR="00C810D5" w:rsidRDefault="00000000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284" w:righ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2"/>
        </w:rPr>
        <w:t>Administratorem  Państwa</w:t>
      </w:r>
      <w:r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danych  osobowych  </w:t>
      </w:r>
      <w:r>
        <w:rPr>
          <w:rFonts w:ascii="Times New Roman" w:hAnsi="Times New Roman" w:cs="Times New Roman"/>
          <w:color w:val="000000" w:themeColor="text1"/>
        </w:rPr>
        <w:t>jest  Gminny Ośrodek Pomocy Społecznej             w Pilchowicach z siedzibą w Nieborowicach, ul. Główna 52, 44-144 Nieborowice (</w:t>
      </w:r>
      <w:r>
        <w:rPr>
          <w:rFonts w:ascii="Times New Roman" w:hAnsi="Times New Roman" w:cs="Times New Roman"/>
          <w:b/>
          <w:color w:val="000000" w:themeColor="text1"/>
        </w:rPr>
        <w:t>dalej:</w:t>
      </w:r>
      <w:r>
        <w:rPr>
          <w:rFonts w:ascii="Times New Roman" w:hAnsi="Times New Roman" w:cs="Times New Roman"/>
          <w:b/>
          <w:color w:val="000000" w:themeColor="text1"/>
          <w:spacing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Administrator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1A1092D5" w14:textId="77777777" w:rsidR="00C810D5" w:rsidRDefault="00000000">
      <w:pPr>
        <w:pStyle w:val="Tekstpodstawowy"/>
        <w:tabs>
          <w:tab w:val="left" w:pos="993"/>
        </w:tabs>
        <w:ind w:left="284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Można się z nami kontaktować w następujący sposób:</w:t>
      </w:r>
    </w:p>
    <w:p w14:paraId="3609C67B" w14:textId="77777777" w:rsidR="00904DD9" w:rsidRDefault="00904DD9" w:rsidP="00904DD9">
      <w:pPr>
        <w:widowControl w:val="0"/>
        <w:tabs>
          <w:tab w:val="left" w:pos="993"/>
        </w:tabs>
        <w:spacing w:before="44" w:after="0" w:line="240" w:lineRule="auto"/>
        <w:jc w:val="both"/>
        <w:rPr>
          <w:rFonts w:ascii="Times New Roman" w:hAnsi="Times New Roman" w:cs="Times New Roman"/>
          <w:color w:val="000000" w:themeColor="text1"/>
          <w:w w:val="105"/>
        </w:rPr>
      </w:pPr>
      <w:r>
        <w:rPr>
          <w:rFonts w:ascii="Times New Roman" w:hAnsi="Times New Roman" w:cs="Times New Roman"/>
          <w:color w:val="000000" w:themeColor="text1"/>
          <w:w w:val="105"/>
        </w:rPr>
        <w:t xml:space="preserve">a)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 xml:space="preserve">listownie: Gminny Ośrodek Pomocy Społecznej w Pilchowicach z siedzibą w Nieborowicach 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 </w:t>
      </w:r>
    </w:p>
    <w:p w14:paraId="08DDA543" w14:textId="60E4FF26" w:rsidR="00C810D5" w:rsidRDefault="00904DD9" w:rsidP="00904DD9">
      <w:pPr>
        <w:widowControl w:val="0"/>
        <w:tabs>
          <w:tab w:val="left" w:pos="993"/>
        </w:tabs>
        <w:spacing w:before="44"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w w:val="105"/>
        </w:rPr>
        <w:t xml:space="preserve">   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 xml:space="preserve">ul. Główna </w:t>
      </w:r>
      <w:r w:rsidR="00000000" w:rsidRPr="00904DD9">
        <w:rPr>
          <w:rFonts w:ascii="Times New Roman" w:hAnsi="Times New Roman" w:cs="Times New Roman"/>
          <w:color w:val="000000" w:themeColor="text1"/>
        </w:rPr>
        <w:t>52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>,</w:t>
      </w:r>
    </w:p>
    <w:p w14:paraId="3A19B170" w14:textId="7F92C9E6" w:rsidR="00C810D5" w:rsidRPr="00904DD9" w:rsidRDefault="00904DD9" w:rsidP="00904DD9">
      <w:pPr>
        <w:widowControl w:val="0"/>
        <w:tabs>
          <w:tab w:val="left" w:pos="993"/>
        </w:tabs>
        <w:spacing w:before="44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w w:val="105"/>
        </w:rPr>
        <w:t xml:space="preserve">b)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>poprzez e-mail</w:t>
      </w:r>
      <w:r w:rsidR="00000000" w:rsidRPr="00904DD9">
        <w:rPr>
          <w:rFonts w:ascii="Times New Roman" w:hAnsi="Times New Roman" w:cs="Times New Roman"/>
          <w:color w:val="000000" w:themeColor="text1"/>
          <w:spacing w:val="25"/>
          <w:w w:val="105"/>
        </w:rPr>
        <w:t xml:space="preserve"> </w:t>
      </w:r>
      <w:r w:rsidR="00000000" w:rsidRPr="00904DD9">
        <w:rPr>
          <w:rFonts w:ascii="Times New Roman" w:hAnsi="Times New Roman" w:cs="Times New Roman"/>
          <w:color w:val="000000" w:themeColor="text1"/>
        </w:rPr>
        <w:t xml:space="preserve">kierownik.ops@pilchowice.pl, 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 xml:space="preserve">telefonicznie: (32) 332-71-62 </w:t>
      </w:r>
    </w:p>
    <w:p w14:paraId="06B8F513" w14:textId="77777777" w:rsidR="00C810D5" w:rsidRDefault="00000000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spacing w:before="37"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2"/>
        </w:rPr>
        <w:t xml:space="preserve">Mogą 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się 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Państwo kontaktować również </w:t>
      </w:r>
      <w:r>
        <w:rPr>
          <w:rFonts w:ascii="Times New Roman" w:hAnsi="Times New Roman" w:cs="Times New Roman"/>
          <w:color w:val="000000" w:themeColor="text1"/>
        </w:rPr>
        <w:t xml:space="preserve">z 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wyznaczonym przez Administratora inspektorem </w:t>
      </w:r>
      <w:r>
        <w:rPr>
          <w:rFonts w:ascii="Times New Roman" w:hAnsi="Times New Roman" w:cs="Times New Roman"/>
          <w:color w:val="000000" w:themeColor="text1"/>
          <w:spacing w:val="3"/>
        </w:rPr>
        <w:t>ochrony</w:t>
      </w:r>
      <w:r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</w:rPr>
        <w:t>danych:</w:t>
      </w:r>
    </w:p>
    <w:p w14:paraId="009E9626" w14:textId="21933D7E" w:rsidR="00C810D5" w:rsidRDefault="00904DD9" w:rsidP="00904DD9">
      <w:pPr>
        <w:pStyle w:val="Akapitzlist"/>
        <w:widowControl w:val="0"/>
        <w:tabs>
          <w:tab w:val="left" w:pos="567"/>
        </w:tabs>
        <w:spacing w:before="48"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w w:val="80"/>
        </w:rPr>
      </w:pPr>
      <w:r>
        <w:rPr>
          <w:rFonts w:ascii="Times New Roman" w:hAnsi="Times New Roman" w:cs="Times New Roman"/>
          <w:color w:val="000000" w:themeColor="text1"/>
          <w:w w:val="105"/>
        </w:rPr>
        <w:t xml:space="preserve">a) </w:t>
      </w:r>
      <w:r w:rsidR="00000000">
        <w:rPr>
          <w:rFonts w:ascii="Times New Roman" w:hAnsi="Times New Roman" w:cs="Times New Roman"/>
          <w:color w:val="000000" w:themeColor="text1"/>
          <w:w w:val="105"/>
        </w:rPr>
        <w:t>pod</w:t>
      </w:r>
      <w:r w:rsidR="0000000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000000">
        <w:rPr>
          <w:rFonts w:ascii="Times New Roman" w:hAnsi="Times New Roman" w:cs="Times New Roman"/>
          <w:color w:val="000000" w:themeColor="text1"/>
          <w:w w:val="105"/>
        </w:rPr>
        <w:t>adresem</w:t>
      </w:r>
      <w:r w:rsidR="0000000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000000">
        <w:rPr>
          <w:rFonts w:ascii="Times New Roman" w:hAnsi="Times New Roman" w:cs="Times New Roman"/>
          <w:color w:val="000000" w:themeColor="text1"/>
          <w:w w:val="105"/>
        </w:rPr>
        <w:t>e-mail:</w:t>
      </w:r>
      <w:r w:rsidR="00000000">
        <w:rPr>
          <w:rFonts w:ascii="Times New Roman" w:hAnsi="Times New Roman" w:cs="Times New Roman"/>
          <w:color w:val="000000" w:themeColor="text1"/>
          <w:spacing w:val="7"/>
          <w:w w:val="105"/>
        </w:rPr>
        <w:t xml:space="preserve"> inspektor@kancelaria-odo.pl</w:t>
      </w:r>
    </w:p>
    <w:p w14:paraId="575932ED" w14:textId="77777777" w:rsidR="00904DD9" w:rsidRDefault="00904DD9" w:rsidP="00904DD9">
      <w:pPr>
        <w:widowControl w:val="0"/>
        <w:tabs>
          <w:tab w:val="left" w:pos="993"/>
        </w:tabs>
        <w:spacing w:before="44" w:after="0" w:line="240" w:lineRule="auto"/>
        <w:jc w:val="both"/>
        <w:rPr>
          <w:rFonts w:ascii="Times New Roman" w:hAnsi="Times New Roman" w:cs="Times New Roman"/>
          <w:color w:val="000000" w:themeColor="text1"/>
          <w:w w:val="105"/>
        </w:rPr>
      </w:pPr>
      <w:r>
        <w:rPr>
          <w:rFonts w:ascii="Times New Roman" w:hAnsi="Times New Roman" w:cs="Times New Roman"/>
          <w:color w:val="000000" w:themeColor="text1"/>
          <w:w w:val="105"/>
        </w:rPr>
        <w:t xml:space="preserve">b)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 xml:space="preserve">listownie: Inspektor ochrony danych,  Gminny Ośrodek Pomocy Społecznej w Pilchowicach </w:t>
      </w:r>
    </w:p>
    <w:p w14:paraId="5EF2E4C7" w14:textId="27B19AF2" w:rsidR="00C810D5" w:rsidRPr="00904DD9" w:rsidRDefault="00904DD9" w:rsidP="00904DD9">
      <w:pPr>
        <w:widowControl w:val="0"/>
        <w:tabs>
          <w:tab w:val="left" w:pos="993"/>
        </w:tabs>
        <w:spacing w:before="44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w w:val="105"/>
        </w:rPr>
        <w:t xml:space="preserve">     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>z siedzibą w Nieborowicach</w:t>
      </w:r>
      <w:r>
        <w:rPr>
          <w:rFonts w:ascii="Times New Roman" w:hAnsi="Times New Roman" w:cs="Times New Roman"/>
          <w:color w:val="000000" w:themeColor="text1"/>
          <w:w w:val="105"/>
        </w:rPr>
        <w:t>,</w:t>
      </w:r>
      <w:r w:rsidR="00000000" w:rsidRPr="00904DD9">
        <w:rPr>
          <w:rFonts w:ascii="Times New Roman" w:hAnsi="Times New Roman" w:cs="Times New Roman"/>
          <w:color w:val="000000" w:themeColor="text1"/>
          <w:w w:val="105"/>
        </w:rPr>
        <w:t xml:space="preserve"> ul. Główna </w:t>
      </w:r>
      <w:r w:rsidR="00000000" w:rsidRPr="00904DD9">
        <w:rPr>
          <w:rFonts w:ascii="Times New Roman" w:hAnsi="Times New Roman" w:cs="Times New Roman"/>
          <w:color w:val="000000" w:themeColor="text1"/>
        </w:rPr>
        <w:t>52</w:t>
      </w:r>
      <w:r>
        <w:rPr>
          <w:rFonts w:ascii="Times New Roman" w:hAnsi="Times New Roman" w:cs="Times New Roman"/>
          <w:color w:val="000000" w:themeColor="text1"/>
          <w:w w:val="105"/>
        </w:rPr>
        <w:t>.</w:t>
      </w:r>
    </w:p>
    <w:p w14:paraId="273F903F" w14:textId="77777777" w:rsidR="00C810D5" w:rsidRDefault="00000000">
      <w:pPr>
        <w:pStyle w:val="Akapitzlist"/>
        <w:tabs>
          <w:tab w:val="left" w:pos="851"/>
        </w:tabs>
        <w:spacing w:before="15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Kontakt z inspektorem ochrony danych jest  możliwy wyłącznie w sprawach związanych                       z przetwarzaniem danych osobowych</w:t>
      </w:r>
    </w:p>
    <w:p w14:paraId="4C8D79AF" w14:textId="77777777" w:rsidR="00C810D5" w:rsidRDefault="00000000">
      <w:pPr>
        <w:pStyle w:val="Akapitzlist"/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Będziemy przetwarzać dane osobowe w celu rozpatrzenia Pani/Pana żądania o wydanie zaświadczenia w związku z ubieganiem się o dofinansowanie w ramach programu „Czyste Powietrze”.</w:t>
      </w:r>
    </w:p>
    <w:p w14:paraId="6A81FC46" w14:textId="5B270FF4" w:rsidR="00C810D5" w:rsidRDefault="00000000">
      <w:pPr>
        <w:pStyle w:val="Akapitzlist"/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Podstawę prawną przetwarzania Pani/Pana  danych stanowi art. 6 ust. 1 lit c) RODO, w związku z art. 411 ust. 10g – 10s ustawy z dnia 27 kwietnia 2001 r. Prawo ochrony środowiska.</w:t>
      </w:r>
    </w:p>
    <w:p w14:paraId="17B7F122" w14:textId="77777777" w:rsidR="00C810D5" w:rsidRDefault="00000000">
      <w:pPr>
        <w:pStyle w:val="Tekstpodstawowy"/>
        <w:numPr>
          <w:ilvl w:val="0"/>
          <w:numId w:val="1"/>
        </w:numPr>
        <w:spacing w:line="252" w:lineRule="auto"/>
        <w:ind w:left="284" w:right="15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>Dostęp do Pani/Pana danych będą miały jedynie podmioty realizujące zadania na rzecz Administratora danych  w oparciu o zawarte umowy powierzenia przetwarzania danych,                      w zakresie usług doradczych, obsługi technicznej i serwisowej systemów informatycznych, oraz podmioty i instytucje których dostęp do danych możliwy jest w oparciu o obowiązujące przepisy prawa.</w:t>
      </w:r>
    </w:p>
    <w:p w14:paraId="06AA67D1" w14:textId="77777777" w:rsidR="00C810D5" w:rsidRDefault="00000000">
      <w:pPr>
        <w:pStyle w:val="Tekstpodstawowy"/>
        <w:numPr>
          <w:ilvl w:val="0"/>
          <w:numId w:val="1"/>
        </w:numPr>
        <w:spacing w:line="252" w:lineRule="auto"/>
        <w:ind w:left="284" w:right="183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>Przysługuje Pani/Panu:</w:t>
      </w:r>
    </w:p>
    <w:p w14:paraId="525D74D2" w14:textId="77777777" w:rsidR="00C810D5" w:rsidRDefault="00000000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pacing w:before="11" w:after="0" w:line="240" w:lineRule="auto"/>
        <w:ind w:left="567" w:hanging="283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prawo dostępu do swoich danych oraz otrzymania ich kopii;</w:t>
      </w:r>
    </w:p>
    <w:p w14:paraId="66578975" w14:textId="77777777" w:rsidR="00C810D5" w:rsidRDefault="00000000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pacing w:before="48" w:after="0" w:line="240" w:lineRule="auto"/>
        <w:ind w:left="567" w:hanging="283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prawo do sprostowania (poprawiania) swoich danych;</w:t>
      </w:r>
    </w:p>
    <w:p w14:paraId="4741404B" w14:textId="77777777" w:rsidR="00C810D5" w:rsidRDefault="00000000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after="0" w:line="290" w:lineRule="auto"/>
        <w:ind w:left="567" w:right="121" w:hanging="283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prawo do ograniczenia przetwarzania danych, przy czym przepisy odrębne mogą wyłączyć możliwość skorzystania z tego prawa,</w:t>
      </w:r>
    </w:p>
    <w:p w14:paraId="2D4C6194" w14:textId="77777777" w:rsidR="00C810D5" w:rsidRDefault="00000000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after="0" w:line="290" w:lineRule="auto"/>
        <w:ind w:left="567" w:right="121" w:hanging="283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prawo do usunięcia danych, w przypadkach o których mowa w art. 17 RODO </w:t>
      </w:r>
    </w:p>
    <w:p w14:paraId="6648268E" w14:textId="77777777" w:rsidR="00C810D5" w:rsidRDefault="00000000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before="51" w:after="0" w:line="206" w:lineRule="exact"/>
        <w:ind w:left="567" w:hanging="283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prawo do wniesienia skargi do Prezesa UODO (na adres Prezesa Urzędu Ochrony Danych Osobowych, ul. Stawki 2, 00 - 193 Warszawa).</w:t>
      </w:r>
    </w:p>
    <w:p w14:paraId="78FC13D6" w14:textId="77777777" w:rsidR="00C810D5" w:rsidRDefault="00000000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7. Informujemy, że podanie danych jest warunkiem niezbędnym w celu wydania zaświadczenia, </w:t>
      </w:r>
    </w:p>
    <w:p w14:paraId="7991FB6A" w14:textId="70969BE4" w:rsidR="00C810D5" w:rsidRDefault="00000000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8. Będziemy przechowywać Pani/Pana  dane osobowe na podstawie  obowiązujących przepisów  prawa, w szczególności ustawy z dnia 14 lipca 1983 r. o narodowym zasobie archiwalnym                      i archiwach oraz rozporządzenia Prezesa Rady Ministrów z dnia 18 stycznia 2011 r.  w sprawie instrukcji kancelaryjnej, jednolitych rzeczowych wykazów akt oraz instrukcji w sprawie organizacji i zakresu działania archiwów zakładowych </w:t>
      </w:r>
    </w:p>
    <w:p w14:paraId="70670951" w14:textId="77777777" w:rsidR="00C810D5" w:rsidRDefault="00C810D5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</w:p>
    <w:p w14:paraId="3697BE36" w14:textId="77777777" w:rsidR="00904DD9" w:rsidRDefault="00904DD9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</w:p>
    <w:p w14:paraId="3BDD5359" w14:textId="77777777" w:rsidR="00C810D5" w:rsidRDefault="00C810D5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</w:p>
    <w:p w14:paraId="34D35EF7" w14:textId="77777777" w:rsidR="00C810D5" w:rsidRDefault="00000000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>……………………………………                                               ………………………………….</w:t>
      </w:r>
    </w:p>
    <w:p w14:paraId="2BEEF735" w14:textId="77777777" w:rsidR="00C810D5" w:rsidRDefault="00000000">
      <w:pPr>
        <w:pStyle w:val="Tekstpodstawowy"/>
        <w:ind w:left="284" w:hanging="284"/>
        <w:jc w:val="both"/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rStyle w:val="Tytuksiki"/>
          <w:b w:val="0"/>
          <w:bCs w:val="0"/>
          <w:i w:val="0"/>
          <w:iCs w:val="0"/>
          <w:color w:val="000000" w:themeColor="text1"/>
          <w:sz w:val="22"/>
          <w:szCs w:val="22"/>
        </w:rPr>
        <w:t>Miejscowość, data                                                                          podpis Wnioskodawcy</w:t>
      </w:r>
    </w:p>
    <w:sectPr w:rsidR="00C810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9B6"/>
    <w:multiLevelType w:val="multilevel"/>
    <w:tmpl w:val="1730D23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sz w:val="22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074"/>
    <w:multiLevelType w:val="multilevel"/>
    <w:tmpl w:val="2C3A2710"/>
    <w:lvl w:ilvl="0">
      <w:start w:val="1"/>
      <w:numFmt w:val="lowerLetter"/>
      <w:lvlText w:val="%1)"/>
      <w:lvlJc w:val="left"/>
      <w:pPr>
        <w:ind w:left="1088" w:hanging="366"/>
      </w:pPr>
      <w:rPr>
        <w:rFonts w:ascii="Times New Roman" w:eastAsia="Times New Roman" w:hAnsi="Times New Roman" w:cs="Times New Roman"/>
        <w:b w:val="0"/>
        <w:spacing w:val="-1"/>
        <w:w w:val="102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7EBB"/>
    <w:multiLevelType w:val="multilevel"/>
    <w:tmpl w:val="3482D2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5710642">
    <w:abstractNumId w:val="0"/>
  </w:num>
  <w:num w:numId="2" w16cid:durableId="66155761">
    <w:abstractNumId w:val="1"/>
  </w:num>
  <w:num w:numId="3" w16cid:durableId="22160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D5"/>
    <w:rsid w:val="0012420F"/>
    <w:rsid w:val="00904DD9"/>
    <w:rsid w:val="00C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B9B"/>
  <w15:docId w15:val="{400A3378-33B1-4157-985A-7748B0D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F6B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F6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F6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6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F60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F60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F6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F6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F6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F600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F600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F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F600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600A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F60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00A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75F6B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treci8">
    <w:name w:val="Tekst treści (8)_"/>
    <w:basedOn w:val="Domylnaczcionkaakapitu"/>
    <w:link w:val="Teksttreci80"/>
    <w:qFormat/>
    <w:rsid w:val="00E75F6B"/>
    <w:rPr>
      <w:rFonts w:ascii="Arial" w:eastAsia="Arial" w:hAnsi="Arial" w:cs="Arial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qFormat/>
    <w:rsid w:val="00E75F6B"/>
    <w:rPr>
      <w:rFonts w:ascii="Arial" w:eastAsia="Arial" w:hAnsi="Arial" w:cs="Arial"/>
      <w:sz w:val="16"/>
      <w:szCs w:val="16"/>
      <w:shd w:val="clear" w:color="auto" w:fill="FFFFFF"/>
    </w:rPr>
  </w:style>
  <w:style w:type="character" w:styleId="Tytuksiki">
    <w:name w:val="Book Title"/>
    <w:basedOn w:val="Domylnaczcionkaakapitu"/>
    <w:uiPriority w:val="33"/>
    <w:qFormat/>
    <w:rsid w:val="00E75F6B"/>
    <w:rPr>
      <w:b/>
      <w:bCs/>
      <w:i/>
      <w:iCs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rsid w:val="00E75F6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E75F6B"/>
    <w:pPr>
      <w:widowControl w:val="0"/>
      <w:spacing w:after="0" w:line="240" w:lineRule="auto"/>
      <w:ind w:left="887" w:hanging="36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F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00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9F600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00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treci80">
    <w:name w:val="Tekst treści (8)"/>
    <w:basedOn w:val="Normalny"/>
    <w:link w:val="Teksttreci8"/>
    <w:qFormat/>
    <w:rsid w:val="00E75F6B"/>
    <w:pPr>
      <w:widowControl w:val="0"/>
      <w:shd w:val="clear" w:color="auto" w:fill="FFFFFF"/>
      <w:spacing w:before="840" w:after="300"/>
    </w:pPr>
    <w:rPr>
      <w:rFonts w:ascii="Arial" w:eastAsia="Arial" w:hAnsi="Arial" w:cs="Arial"/>
      <w:b/>
      <w:bCs/>
      <w:kern w:val="2"/>
      <w14:ligatures w14:val="standardContextual"/>
    </w:rPr>
  </w:style>
  <w:style w:type="paragraph" w:customStyle="1" w:styleId="Teksttreci90">
    <w:name w:val="Tekst treści (9)"/>
    <w:basedOn w:val="Normalny"/>
    <w:link w:val="Teksttreci9"/>
    <w:qFormat/>
    <w:rsid w:val="00E75F6B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dc:description/>
  <cp:lastModifiedBy>Jolanta Szczecina (STUDENT)</cp:lastModifiedBy>
  <cp:revision>8</cp:revision>
  <dcterms:created xsi:type="dcterms:W3CDTF">2025-07-30T12:10:00Z</dcterms:created>
  <dcterms:modified xsi:type="dcterms:W3CDTF">2025-09-24T08:43:00Z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